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BA0FF0" w14:paraId="5869DB02" w14:textId="77777777">
        <w:tc>
          <w:tcPr>
            <w:tcW w:w="6084" w:type="dxa"/>
            <w:hideMark/>
          </w:tcPr>
          <w:p w14:paraId="3144E2AC" w14:textId="77777777" w:rsidR="004556FB" w:rsidRPr="00FC798B" w:rsidRDefault="00000000" w:rsidP="009730E4">
            <w:pPr>
              <w:pStyle w:val="Ttulo"/>
            </w:pPr>
            <w:r w:rsidRPr="00FC798B">
              <w:t>Licence to Publish</w:t>
            </w:r>
            <w:r w:rsidRPr="00FC798B">
              <w:br/>
              <w:t>Proceedings Papers</w:t>
            </w:r>
          </w:p>
        </w:tc>
        <w:tc>
          <w:tcPr>
            <w:tcW w:w="2945" w:type="dxa"/>
            <w:gridSpan w:val="2"/>
            <w:hideMark/>
          </w:tcPr>
          <w:p w14:paraId="3AB8A39F" w14:textId="77777777" w:rsidR="004556FB" w:rsidRPr="00FC798B" w:rsidRDefault="00000000">
            <w:pPr>
              <w:jc w:val="right"/>
              <w:rPr>
                <w:rFonts w:asciiTheme="minorHAnsi" w:hAnsiTheme="minorHAnsi" w:cstheme="minorHAnsi"/>
              </w:rPr>
            </w:pPr>
            <w:r w:rsidRPr="00FC798B">
              <w:rPr>
                <w:rFonts w:cstheme="minorHAnsi"/>
                <w:noProof/>
                <w:lang w:val="de-DE" w:eastAsia="de-DE"/>
              </w:rPr>
              <w:drawing>
                <wp:inline distT="0" distB="0" distL="0" distR="0" wp14:anchorId="36F89CD6" wp14:editId="7AA599AD">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BA0FF0" w14:paraId="479CE8BB" w14:textId="77777777">
        <w:trPr>
          <w:trHeight w:val="201"/>
        </w:trPr>
        <w:tc>
          <w:tcPr>
            <w:tcW w:w="6468" w:type="dxa"/>
            <w:gridSpan w:val="2"/>
            <w:tcBorders>
              <w:top w:val="nil"/>
              <w:left w:val="nil"/>
              <w:bottom w:val="single" w:sz="12" w:space="0" w:color="FF0000"/>
              <w:right w:val="nil"/>
            </w:tcBorders>
          </w:tcPr>
          <w:p w14:paraId="7003CA2B"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5C6FC9C8" w14:textId="77777777" w:rsidR="004556FB" w:rsidRPr="00FC798B" w:rsidRDefault="004556FB">
            <w:pPr>
              <w:rPr>
                <w:rFonts w:asciiTheme="minorHAnsi" w:hAnsiTheme="minorHAnsi" w:cstheme="minorHAnsi"/>
                <w:sz w:val="10"/>
              </w:rPr>
            </w:pPr>
          </w:p>
        </w:tc>
      </w:tr>
    </w:tbl>
    <w:p w14:paraId="69991710"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1B02D610" w14:textId="77777777" w:rsidTr="00D358C2">
        <w:tc>
          <w:tcPr>
            <w:tcW w:w="1371" w:type="pct"/>
          </w:tcPr>
          <w:p w14:paraId="3116A571" w14:textId="77777777" w:rsidR="004556FB" w:rsidRPr="00FC798B" w:rsidRDefault="00000000">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412393161"/>
            </w:sdtPr>
            <w:sdtContent>
              <w:p w14:paraId="4CD5B7B7" w14:textId="77777777" w:rsidR="004556FB" w:rsidRPr="00FC798B" w:rsidRDefault="00000000">
                <w:pPr>
                  <w:rPr>
                    <w:rFonts w:eastAsia="Cambria" w:cstheme="minorHAnsi"/>
                    <w:sz w:val="16"/>
                    <w:szCs w:val="16"/>
                  </w:rPr>
                </w:pPr>
                <w:r>
                  <w:rPr>
                    <w:rFonts w:cstheme="minorHAnsi"/>
                    <w:sz w:val="16"/>
                    <w:szCs w:val="16"/>
                  </w:rPr>
                  <w:t>Springer Nature Switzerland AG</w:t>
                </w:r>
              </w:p>
            </w:sdtContent>
          </w:sdt>
        </w:tc>
        <w:tc>
          <w:tcPr>
            <w:tcW w:w="1235" w:type="pct"/>
          </w:tcPr>
          <w:p w14:paraId="3DF5D540" w14:textId="77777777" w:rsidR="004556FB" w:rsidRPr="00FC798B" w:rsidRDefault="00000000">
            <w:pPr>
              <w:rPr>
                <w:rFonts w:eastAsia="Calibri" w:cstheme="minorHAnsi"/>
                <w:sz w:val="16"/>
                <w:szCs w:val="16"/>
              </w:rPr>
            </w:pPr>
            <w:r w:rsidRPr="00FC798B">
              <w:rPr>
                <w:rFonts w:eastAsia="Calibri" w:cstheme="minorHAnsi"/>
                <w:sz w:val="16"/>
                <w:szCs w:val="16"/>
              </w:rPr>
              <w:t>(the ‘Licensee’)</w:t>
            </w:r>
          </w:p>
        </w:tc>
      </w:tr>
      <w:tr w:rsidR="00BA0FF0" w14:paraId="25D5AB09" w14:textId="77777777" w:rsidTr="00D358C2">
        <w:tc>
          <w:tcPr>
            <w:tcW w:w="1371" w:type="pct"/>
          </w:tcPr>
          <w:p w14:paraId="56DAE72C" w14:textId="77777777" w:rsidR="004556FB" w:rsidRPr="00FC798B" w:rsidRDefault="004556FB">
            <w:pPr>
              <w:rPr>
                <w:rFonts w:eastAsia="Cambria" w:cstheme="minorHAnsi"/>
                <w:sz w:val="16"/>
                <w:szCs w:val="16"/>
              </w:rPr>
            </w:pPr>
          </w:p>
        </w:tc>
        <w:tc>
          <w:tcPr>
            <w:tcW w:w="2394" w:type="pct"/>
          </w:tcPr>
          <w:p w14:paraId="26E36824" w14:textId="77777777" w:rsidR="004556FB" w:rsidRPr="00FC798B" w:rsidRDefault="004556FB">
            <w:pPr>
              <w:rPr>
                <w:rFonts w:eastAsia="Cambria" w:cstheme="minorHAnsi"/>
                <w:sz w:val="16"/>
                <w:szCs w:val="16"/>
              </w:rPr>
            </w:pPr>
          </w:p>
        </w:tc>
        <w:tc>
          <w:tcPr>
            <w:tcW w:w="1235" w:type="pct"/>
          </w:tcPr>
          <w:p w14:paraId="7D1EE8CB" w14:textId="77777777" w:rsidR="004556FB" w:rsidRPr="00FC798B" w:rsidRDefault="004556FB">
            <w:pPr>
              <w:rPr>
                <w:rFonts w:eastAsia="Calibri" w:cstheme="minorHAnsi"/>
                <w:sz w:val="16"/>
                <w:szCs w:val="16"/>
              </w:rPr>
            </w:pPr>
          </w:p>
        </w:tc>
      </w:tr>
      <w:tr w:rsidR="00BA0FF0" w14:paraId="2A4EE02D" w14:textId="77777777" w:rsidTr="00D358C2">
        <w:tc>
          <w:tcPr>
            <w:tcW w:w="1371" w:type="pct"/>
          </w:tcPr>
          <w:p w14:paraId="110F3258" w14:textId="77777777" w:rsidR="004556FB" w:rsidRPr="00FC798B" w:rsidRDefault="00000000">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Content>
            <w:tc>
              <w:tcPr>
                <w:tcW w:w="2394" w:type="pct"/>
              </w:tcPr>
              <w:p w14:paraId="0F0B04AE" w14:textId="00C1AB94" w:rsidR="004556FB" w:rsidRPr="00FC798B" w:rsidRDefault="000F73B1">
                <w:pPr>
                  <w:rPr>
                    <w:rFonts w:eastAsia="Cambria" w:cstheme="minorHAnsi"/>
                    <w:sz w:val="16"/>
                    <w:szCs w:val="16"/>
                  </w:rPr>
                </w:pPr>
                <w:r>
                  <w:rPr>
                    <w:rFonts w:eastAsia="Cambria" w:cstheme="minorHAnsi"/>
                    <w:sz w:val="16"/>
                    <w:szCs w:val="16"/>
                  </w:rPr>
                  <w:t>MICAI 2026</w:t>
                </w:r>
              </w:p>
            </w:tc>
          </w:sdtContent>
        </w:sdt>
        <w:tc>
          <w:tcPr>
            <w:tcW w:w="1235" w:type="pct"/>
          </w:tcPr>
          <w:p w14:paraId="34BF4F38" w14:textId="77777777" w:rsidR="004556FB" w:rsidRPr="00FC798B" w:rsidRDefault="00000000">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BA0FF0" w14:paraId="3292264F" w14:textId="77777777" w:rsidTr="00D358C2">
        <w:tc>
          <w:tcPr>
            <w:tcW w:w="1371" w:type="pct"/>
          </w:tcPr>
          <w:p w14:paraId="2EFAE71B" w14:textId="77777777" w:rsidR="004556FB" w:rsidRPr="00FC798B" w:rsidRDefault="004556FB">
            <w:pPr>
              <w:rPr>
                <w:rFonts w:eastAsia="Cambria" w:cstheme="minorHAnsi"/>
                <w:sz w:val="16"/>
                <w:szCs w:val="16"/>
              </w:rPr>
            </w:pPr>
          </w:p>
        </w:tc>
        <w:tc>
          <w:tcPr>
            <w:tcW w:w="2394" w:type="pct"/>
          </w:tcPr>
          <w:p w14:paraId="6A80B898" w14:textId="77777777" w:rsidR="004556FB" w:rsidRPr="00FC798B" w:rsidRDefault="004556FB">
            <w:pPr>
              <w:rPr>
                <w:rFonts w:eastAsia="Cambria" w:cstheme="minorHAnsi"/>
                <w:sz w:val="16"/>
                <w:szCs w:val="16"/>
              </w:rPr>
            </w:pPr>
          </w:p>
        </w:tc>
        <w:tc>
          <w:tcPr>
            <w:tcW w:w="1235" w:type="pct"/>
          </w:tcPr>
          <w:p w14:paraId="67368B7D" w14:textId="77777777" w:rsidR="004556FB" w:rsidRPr="00FC798B" w:rsidRDefault="004556FB">
            <w:pPr>
              <w:rPr>
                <w:rFonts w:eastAsia="Cambria" w:cstheme="minorHAnsi"/>
                <w:sz w:val="16"/>
                <w:szCs w:val="16"/>
              </w:rPr>
            </w:pPr>
          </w:p>
        </w:tc>
      </w:tr>
      <w:tr w:rsidR="00BA0FF0" w14:paraId="152756E1" w14:textId="77777777" w:rsidTr="00D358C2">
        <w:tc>
          <w:tcPr>
            <w:tcW w:w="1371" w:type="pct"/>
            <w:vAlign w:val="center"/>
          </w:tcPr>
          <w:p w14:paraId="2BD46DC2" w14:textId="77777777" w:rsidR="004556FB" w:rsidRPr="00FC798B" w:rsidRDefault="00000000">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Content>
            <w:tc>
              <w:tcPr>
                <w:tcW w:w="2394" w:type="pct"/>
              </w:tcPr>
              <w:p w14:paraId="0F8362C7" w14:textId="094B4E00" w:rsidR="004556FB" w:rsidRPr="00FC798B" w:rsidRDefault="000F73B1">
                <w:pPr>
                  <w:rPr>
                    <w:rFonts w:eastAsia="Cambria" w:cstheme="minorHAnsi"/>
                    <w:sz w:val="16"/>
                    <w:szCs w:val="16"/>
                  </w:rPr>
                </w:pPr>
                <w:r>
                  <w:rPr>
                    <w:rFonts w:eastAsia="Cambria" w:cstheme="minorHAnsi"/>
                    <w:sz w:val="16"/>
                    <w:szCs w:val="16"/>
                  </w:rPr>
                  <w:t>Hiram Ponce, Gilberto Ochoa-Ruiz, Iris Mendez</w:t>
                </w:r>
              </w:p>
            </w:tc>
          </w:sdtContent>
        </w:sdt>
        <w:tc>
          <w:tcPr>
            <w:tcW w:w="1235" w:type="pct"/>
          </w:tcPr>
          <w:p w14:paraId="3E7121B8" w14:textId="77777777" w:rsidR="004556FB" w:rsidRPr="00FC798B" w:rsidRDefault="004556FB">
            <w:pPr>
              <w:rPr>
                <w:rFonts w:eastAsia="Cambria" w:cstheme="minorHAnsi"/>
                <w:sz w:val="16"/>
                <w:szCs w:val="16"/>
              </w:rPr>
            </w:pPr>
          </w:p>
        </w:tc>
      </w:tr>
      <w:tr w:rsidR="00BA0FF0" w14:paraId="36B3D5F4" w14:textId="77777777" w:rsidTr="00D358C2">
        <w:tc>
          <w:tcPr>
            <w:tcW w:w="1371" w:type="pct"/>
          </w:tcPr>
          <w:p w14:paraId="213CB0B6" w14:textId="77777777" w:rsidR="004556FB" w:rsidRPr="00FC798B" w:rsidRDefault="004556FB">
            <w:pPr>
              <w:rPr>
                <w:rFonts w:eastAsia="Cambria" w:cstheme="minorHAnsi"/>
                <w:sz w:val="16"/>
                <w:szCs w:val="16"/>
              </w:rPr>
            </w:pPr>
          </w:p>
        </w:tc>
        <w:tc>
          <w:tcPr>
            <w:tcW w:w="2394" w:type="pct"/>
          </w:tcPr>
          <w:p w14:paraId="3053E7B9" w14:textId="77777777" w:rsidR="004556FB" w:rsidRPr="00FC798B" w:rsidRDefault="004556FB">
            <w:pPr>
              <w:rPr>
                <w:rFonts w:eastAsia="Cambria" w:cstheme="minorHAnsi"/>
                <w:sz w:val="16"/>
                <w:szCs w:val="16"/>
              </w:rPr>
            </w:pPr>
          </w:p>
        </w:tc>
        <w:tc>
          <w:tcPr>
            <w:tcW w:w="1235" w:type="pct"/>
          </w:tcPr>
          <w:p w14:paraId="1DED6120" w14:textId="77777777" w:rsidR="004556FB" w:rsidRPr="00FC798B" w:rsidRDefault="004556FB">
            <w:pPr>
              <w:rPr>
                <w:rFonts w:eastAsia="Cambria" w:cstheme="minorHAnsi"/>
                <w:sz w:val="16"/>
                <w:szCs w:val="16"/>
              </w:rPr>
            </w:pPr>
          </w:p>
        </w:tc>
      </w:tr>
      <w:tr w:rsidR="00BA0FF0" w14:paraId="08C1944E" w14:textId="77777777" w:rsidTr="00D358C2">
        <w:tc>
          <w:tcPr>
            <w:tcW w:w="1371" w:type="pct"/>
          </w:tcPr>
          <w:p w14:paraId="2C23B680" w14:textId="77777777" w:rsidR="004556FB" w:rsidRPr="00FC798B" w:rsidRDefault="00000000">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Content>
            <w:tc>
              <w:tcPr>
                <w:tcW w:w="2394" w:type="pct"/>
              </w:tcPr>
              <w:p w14:paraId="711D2390" w14:textId="77777777" w:rsidR="004556FB" w:rsidRPr="00FC798B" w:rsidRDefault="00000000">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05EA4E11" w14:textId="77777777" w:rsidR="004556FB" w:rsidRPr="00FC798B" w:rsidRDefault="00000000">
            <w:pPr>
              <w:rPr>
                <w:rFonts w:eastAsia="Cambria" w:cstheme="minorHAnsi"/>
                <w:sz w:val="16"/>
                <w:szCs w:val="16"/>
              </w:rPr>
            </w:pPr>
            <w:r w:rsidRPr="00FC798B">
              <w:rPr>
                <w:rFonts w:cstheme="minorHAnsi"/>
                <w:sz w:val="16"/>
                <w:szCs w:val="16"/>
              </w:rPr>
              <w:t>(the ‘Contribution’)</w:t>
            </w:r>
          </w:p>
        </w:tc>
      </w:tr>
      <w:tr w:rsidR="00BA0FF0" w14:paraId="62A68865" w14:textId="77777777" w:rsidTr="00D358C2">
        <w:tc>
          <w:tcPr>
            <w:tcW w:w="1371" w:type="pct"/>
          </w:tcPr>
          <w:p w14:paraId="05633BAC" w14:textId="77777777" w:rsidR="004556FB" w:rsidRPr="00FC798B" w:rsidRDefault="004556FB">
            <w:pPr>
              <w:rPr>
                <w:rFonts w:eastAsia="Cambria" w:cstheme="minorHAnsi"/>
                <w:sz w:val="16"/>
                <w:szCs w:val="16"/>
              </w:rPr>
            </w:pPr>
          </w:p>
        </w:tc>
        <w:tc>
          <w:tcPr>
            <w:tcW w:w="2394" w:type="pct"/>
          </w:tcPr>
          <w:p w14:paraId="4AF4E5F6" w14:textId="77777777" w:rsidR="004556FB" w:rsidRPr="00FC798B" w:rsidRDefault="004556FB">
            <w:pPr>
              <w:rPr>
                <w:rFonts w:eastAsia="Cambria" w:cstheme="minorHAnsi"/>
                <w:sz w:val="16"/>
                <w:szCs w:val="16"/>
              </w:rPr>
            </w:pPr>
          </w:p>
        </w:tc>
        <w:tc>
          <w:tcPr>
            <w:tcW w:w="1235" w:type="pct"/>
          </w:tcPr>
          <w:p w14:paraId="3026FC37" w14:textId="77777777" w:rsidR="004556FB" w:rsidRPr="00FC798B" w:rsidRDefault="004556FB">
            <w:pPr>
              <w:rPr>
                <w:rFonts w:eastAsia="Cambria" w:cstheme="minorHAnsi"/>
                <w:sz w:val="16"/>
                <w:szCs w:val="16"/>
              </w:rPr>
            </w:pPr>
          </w:p>
        </w:tc>
      </w:tr>
      <w:tr w:rsidR="00BA0FF0" w14:paraId="4F95A23D" w14:textId="77777777" w:rsidTr="00D358C2">
        <w:tc>
          <w:tcPr>
            <w:tcW w:w="1371" w:type="pct"/>
            <w:vAlign w:val="center"/>
          </w:tcPr>
          <w:p w14:paraId="29CB704C"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7C9FD2C5" w14:textId="6728C705" w:rsidR="004556FB" w:rsidRPr="00FC798B" w:rsidRDefault="00000000">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dtPr>
              <w:sdtContent>
                <w:r w:rsidR="000F73B1">
                  <w:rPr>
                    <w:rFonts w:eastAsia="Cambria" w:cstheme="minorHAnsi"/>
                    <w:sz w:val="16"/>
                    <w:szCs w:val="16"/>
                  </w:rPr>
                  <w:t>Lecture Notes in Artificial Intelligence</w:t>
                </w:r>
              </w:sdtContent>
            </w:sdt>
          </w:p>
        </w:tc>
        <w:tc>
          <w:tcPr>
            <w:tcW w:w="1235" w:type="pct"/>
            <w:vAlign w:val="center"/>
          </w:tcPr>
          <w:p w14:paraId="1A65D47E" w14:textId="77777777" w:rsidR="004556FB" w:rsidRPr="00882FB0" w:rsidRDefault="004556FB">
            <w:pPr>
              <w:rPr>
                <w:rFonts w:eastAsia="Cambria" w:cstheme="minorHAnsi"/>
                <w:sz w:val="16"/>
                <w:szCs w:val="16"/>
              </w:rPr>
            </w:pPr>
          </w:p>
        </w:tc>
      </w:tr>
      <w:tr w:rsidR="00BA0FF0" w14:paraId="2D84203B" w14:textId="77777777" w:rsidTr="00D358C2">
        <w:tc>
          <w:tcPr>
            <w:tcW w:w="1371" w:type="pct"/>
          </w:tcPr>
          <w:p w14:paraId="3A7DEE67" w14:textId="77777777" w:rsidR="004556FB" w:rsidRPr="00FC798B" w:rsidRDefault="004556FB">
            <w:pPr>
              <w:rPr>
                <w:rFonts w:eastAsia="Cambria" w:cstheme="minorHAnsi"/>
                <w:sz w:val="16"/>
                <w:szCs w:val="16"/>
              </w:rPr>
            </w:pPr>
          </w:p>
        </w:tc>
        <w:tc>
          <w:tcPr>
            <w:tcW w:w="2394" w:type="pct"/>
          </w:tcPr>
          <w:p w14:paraId="0C2FC302" w14:textId="77777777" w:rsidR="004556FB" w:rsidRPr="00FC798B" w:rsidRDefault="004556FB">
            <w:pPr>
              <w:rPr>
                <w:rFonts w:eastAsia="Cambria" w:cstheme="minorHAnsi"/>
                <w:sz w:val="16"/>
                <w:szCs w:val="16"/>
              </w:rPr>
            </w:pPr>
          </w:p>
        </w:tc>
        <w:tc>
          <w:tcPr>
            <w:tcW w:w="1235" w:type="pct"/>
          </w:tcPr>
          <w:p w14:paraId="1F58D22F" w14:textId="77777777" w:rsidR="004556FB" w:rsidRPr="00FC798B" w:rsidRDefault="004556FB">
            <w:pPr>
              <w:rPr>
                <w:rFonts w:eastAsia="Cambria" w:cstheme="minorHAnsi"/>
                <w:sz w:val="16"/>
                <w:szCs w:val="16"/>
              </w:rPr>
            </w:pPr>
          </w:p>
        </w:tc>
      </w:tr>
      <w:tr w:rsidR="00BA0FF0" w14:paraId="2739DD6A" w14:textId="77777777" w:rsidTr="00D358C2">
        <w:tc>
          <w:tcPr>
            <w:tcW w:w="1371" w:type="pct"/>
          </w:tcPr>
          <w:p w14:paraId="40D53207" w14:textId="77777777" w:rsidR="004556FB" w:rsidRPr="00FC798B" w:rsidRDefault="00000000">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Content>
            <w:tc>
              <w:tcPr>
                <w:tcW w:w="2394" w:type="pct"/>
              </w:tcPr>
              <w:p w14:paraId="4DED1208"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tcPr>
          <w:p w14:paraId="1AD98E6E" w14:textId="77777777" w:rsidR="004556FB" w:rsidRPr="00FC798B" w:rsidRDefault="00000000">
            <w:pPr>
              <w:rPr>
                <w:rFonts w:eastAsia="Cambria" w:cstheme="minorHAnsi"/>
                <w:sz w:val="16"/>
                <w:szCs w:val="16"/>
              </w:rPr>
            </w:pPr>
            <w:r w:rsidRPr="00FC798B">
              <w:rPr>
                <w:rFonts w:eastAsia="Cambria" w:cstheme="minorHAnsi"/>
                <w:sz w:val="16"/>
                <w:szCs w:val="16"/>
              </w:rPr>
              <w:t>(the ‘Author’)</w:t>
            </w:r>
          </w:p>
        </w:tc>
      </w:tr>
      <w:tr w:rsidR="00BA0FF0" w14:paraId="13FEA516" w14:textId="77777777" w:rsidTr="00D358C2">
        <w:tc>
          <w:tcPr>
            <w:tcW w:w="1371" w:type="pct"/>
          </w:tcPr>
          <w:p w14:paraId="71F001F9" w14:textId="77777777" w:rsidR="004556FB" w:rsidRPr="00FC798B" w:rsidRDefault="004556FB">
            <w:pPr>
              <w:rPr>
                <w:rFonts w:eastAsia="Cambria" w:cstheme="minorHAnsi"/>
                <w:sz w:val="16"/>
                <w:szCs w:val="16"/>
              </w:rPr>
            </w:pPr>
          </w:p>
        </w:tc>
        <w:tc>
          <w:tcPr>
            <w:tcW w:w="2394" w:type="pct"/>
          </w:tcPr>
          <w:p w14:paraId="1F889ED3" w14:textId="77777777" w:rsidR="004556FB" w:rsidRPr="00FC798B" w:rsidRDefault="004556FB">
            <w:pPr>
              <w:rPr>
                <w:rFonts w:eastAsia="Cambria" w:cstheme="minorHAnsi"/>
                <w:sz w:val="16"/>
                <w:szCs w:val="16"/>
              </w:rPr>
            </w:pPr>
          </w:p>
        </w:tc>
        <w:tc>
          <w:tcPr>
            <w:tcW w:w="1235" w:type="pct"/>
          </w:tcPr>
          <w:p w14:paraId="5741D7BF" w14:textId="77777777" w:rsidR="004556FB" w:rsidRPr="00FC798B" w:rsidRDefault="004556FB">
            <w:pPr>
              <w:rPr>
                <w:rFonts w:eastAsia="Cambria" w:cstheme="minorHAnsi"/>
                <w:sz w:val="16"/>
                <w:szCs w:val="16"/>
              </w:rPr>
            </w:pPr>
          </w:p>
        </w:tc>
      </w:tr>
      <w:tr w:rsidR="00BA0FF0" w14:paraId="214ED1D0" w14:textId="77777777" w:rsidTr="00D358C2">
        <w:tc>
          <w:tcPr>
            <w:tcW w:w="5000" w:type="pct"/>
            <w:gridSpan w:val="3"/>
            <w:vAlign w:val="center"/>
          </w:tcPr>
          <w:p w14:paraId="2B1009A5" w14:textId="77777777" w:rsidR="004556FB" w:rsidRPr="00FC798B" w:rsidRDefault="00000000">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BA0FF0" w14:paraId="5F7D84A9" w14:textId="77777777" w:rsidTr="00D358C2">
        <w:tc>
          <w:tcPr>
            <w:tcW w:w="1371" w:type="pct"/>
          </w:tcPr>
          <w:p w14:paraId="67D3EE5A" w14:textId="77777777" w:rsidR="004556FB" w:rsidRPr="00FC798B" w:rsidRDefault="004556FB">
            <w:pPr>
              <w:rPr>
                <w:rFonts w:eastAsia="Cambria" w:cstheme="minorHAnsi"/>
                <w:sz w:val="16"/>
                <w:szCs w:val="16"/>
              </w:rPr>
            </w:pPr>
          </w:p>
        </w:tc>
        <w:tc>
          <w:tcPr>
            <w:tcW w:w="2394" w:type="pct"/>
          </w:tcPr>
          <w:p w14:paraId="486BF213" w14:textId="77777777" w:rsidR="004556FB" w:rsidRPr="00FC798B" w:rsidRDefault="004556FB">
            <w:pPr>
              <w:rPr>
                <w:rFonts w:eastAsia="Cambria" w:cstheme="minorHAnsi"/>
                <w:sz w:val="16"/>
                <w:szCs w:val="16"/>
              </w:rPr>
            </w:pPr>
          </w:p>
        </w:tc>
        <w:tc>
          <w:tcPr>
            <w:tcW w:w="1235" w:type="pct"/>
          </w:tcPr>
          <w:p w14:paraId="703294A6" w14:textId="77777777" w:rsidR="004556FB" w:rsidRPr="00FC798B" w:rsidRDefault="004556FB">
            <w:pPr>
              <w:rPr>
                <w:rFonts w:eastAsia="Cambria" w:cstheme="minorHAnsi"/>
                <w:sz w:val="16"/>
                <w:szCs w:val="16"/>
              </w:rPr>
            </w:pPr>
          </w:p>
        </w:tc>
      </w:tr>
      <w:tr w:rsidR="00BA0FF0" w14:paraId="13E228CB" w14:textId="77777777" w:rsidTr="00D358C2">
        <w:tc>
          <w:tcPr>
            <w:tcW w:w="1371" w:type="pct"/>
          </w:tcPr>
          <w:p w14:paraId="6D573802" w14:textId="77777777" w:rsidR="004556FB" w:rsidRPr="00FC798B" w:rsidRDefault="00000000">
            <w:pPr>
              <w:rPr>
                <w:rFonts w:eastAsia="Cambria" w:cstheme="minorHAnsi"/>
                <w:sz w:val="16"/>
                <w:szCs w:val="16"/>
              </w:rPr>
            </w:pPr>
            <w:r w:rsidRPr="00FC798B">
              <w:rPr>
                <w:rFonts w:eastAsia="Cambria" w:cstheme="minorHAnsi"/>
                <w:sz w:val="16"/>
                <w:szCs w:val="16"/>
              </w:rPr>
              <w:t>Corresponding Author Name:</w:t>
            </w:r>
          </w:p>
          <w:p w14:paraId="460CA527"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Content>
            <w:tc>
              <w:tcPr>
                <w:tcW w:w="2394" w:type="pct"/>
              </w:tcPr>
              <w:p w14:paraId="6E28AFE4"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29F0BF28"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79795CBE" w14:textId="77777777" w:rsidTr="00D358C2">
        <w:tc>
          <w:tcPr>
            <w:tcW w:w="1371" w:type="pct"/>
          </w:tcPr>
          <w:p w14:paraId="66439D41" w14:textId="77777777" w:rsidR="004556FB" w:rsidRPr="00FC798B" w:rsidRDefault="004556FB">
            <w:pPr>
              <w:rPr>
                <w:rFonts w:cstheme="minorHAnsi"/>
                <w:color w:val="FF4500"/>
                <w:sz w:val="16"/>
                <w:szCs w:val="16"/>
              </w:rPr>
            </w:pPr>
          </w:p>
        </w:tc>
        <w:tc>
          <w:tcPr>
            <w:tcW w:w="2394" w:type="pct"/>
          </w:tcPr>
          <w:p w14:paraId="4AF4B894" w14:textId="77777777" w:rsidR="004556FB" w:rsidRPr="00FC798B" w:rsidRDefault="004556FB">
            <w:pPr>
              <w:rPr>
                <w:rFonts w:cstheme="minorHAnsi"/>
                <w:sz w:val="16"/>
                <w:szCs w:val="16"/>
              </w:rPr>
            </w:pPr>
          </w:p>
        </w:tc>
        <w:tc>
          <w:tcPr>
            <w:tcW w:w="1235" w:type="pct"/>
            <w:vAlign w:val="center"/>
          </w:tcPr>
          <w:p w14:paraId="2959EA2C" w14:textId="77777777" w:rsidR="004556FB" w:rsidRPr="00FC798B" w:rsidRDefault="004556FB">
            <w:pPr>
              <w:rPr>
                <w:rFonts w:cstheme="minorHAnsi"/>
                <w:color w:val="FF4500"/>
                <w:sz w:val="16"/>
                <w:szCs w:val="16"/>
              </w:rPr>
            </w:pPr>
          </w:p>
        </w:tc>
      </w:tr>
      <w:tr w:rsidR="00BA0FF0" w14:paraId="38FF7917" w14:textId="77777777" w:rsidTr="00D358C2">
        <w:tc>
          <w:tcPr>
            <w:tcW w:w="1371" w:type="pct"/>
          </w:tcPr>
          <w:p w14:paraId="3FE7DF28" w14:textId="77777777" w:rsidR="004556FB" w:rsidRPr="00FC798B" w:rsidRDefault="00000000">
            <w:pPr>
              <w:rPr>
                <w:rFonts w:cstheme="minorHAnsi"/>
                <w:color w:val="FF4500"/>
                <w:sz w:val="16"/>
                <w:szCs w:val="16"/>
              </w:rPr>
            </w:pPr>
            <w:r w:rsidRPr="00FC798B">
              <w:rPr>
                <w:rFonts w:cstheme="minorHAnsi"/>
                <w:color w:val="000000"/>
                <w:sz w:val="16"/>
                <w:szCs w:val="16"/>
              </w:rPr>
              <w:t>Instructions for Authors</w:t>
            </w:r>
            <w:r w:rsidR="000E2AD9">
              <w:rPr>
                <w:rFonts w:cstheme="minorHAnsi"/>
                <w:color w:val="000000"/>
                <w:sz w:val="16"/>
                <w:szCs w:val="16"/>
              </w:rPr>
              <w:t>:</w:t>
            </w:r>
          </w:p>
        </w:tc>
        <w:tc>
          <w:tcPr>
            <w:tcW w:w="2394" w:type="pct"/>
          </w:tcPr>
          <w:p w14:paraId="3D68DE5E" w14:textId="77777777" w:rsidR="004556FB" w:rsidRPr="00FC798B" w:rsidRDefault="004556FB">
            <w:pPr>
              <w:rPr>
                <w:rFonts w:cstheme="minorHAnsi"/>
                <w:sz w:val="16"/>
                <w:szCs w:val="16"/>
              </w:rPr>
            </w:pPr>
            <w:hyperlink r:id="rId13" w:history="1">
              <w:r w:rsidRPr="00882FB0">
                <w:rPr>
                  <w:rStyle w:val="Hipervnculo"/>
                  <w:rFonts w:cstheme="minorHAnsi"/>
                  <w:sz w:val="16"/>
                  <w:szCs w:val="16"/>
                </w:rPr>
                <w:t>https://www.springernature.com/gp/authors/publish-a-book/step-by-step-conference-proceedings</w:t>
              </w:r>
            </w:hyperlink>
          </w:p>
        </w:tc>
        <w:tc>
          <w:tcPr>
            <w:tcW w:w="1235" w:type="pct"/>
          </w:tcPr>
          <w:p w14:paraId="7B279802" w14:textId="77777777" w:rsidR="004556FB" w:rsidRPr="00FC798B" w:rsidRDefault="00000000">
            <w:pPr>
              <w:rPr>
                <w:rFonts w:cstheme="minorHAnsi"/>
                <w:color w:val="FF4500"/>
                <w:sz w:val="16"/>
                <w:szCs w:val="16"/>
              </w:rPr>
            </w:pPr>
            <w:r w:rsidRPr="00FC798B">
              <w:rPr>
                <w:rFonts w:cstheme="minorHAnsi"/>
                <w:color w:val="000000"/>
                <w:sz w:val="16"/>
                <w:szCs w:val="16"/>
              </w:rPr>
              <w:t>(the ‘Instructions for Authors’)</w:t>
            </w:r>
          </w:p>
        </w:tc>
      </w:tr>
    </w:tbl>
    <w:p w14:paraId="3BD544A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7FB726E2" w14:textId="77777777" w:rsidR="004556FB" w:rsidRPr="00FC798B" w:rsidRDefault="00000000" w:rsidP="009730E4">
      <w:pPr>
        <w:pStyle w:val="Ttulo1"/>
      </w:pPr>
      <w:r w:rsidRPr="00FC798B">
        <w:t>Grant of Rights</w:t>
      </w:r>
    </w:p>
    <w:p w14:paraId="305BAE1A" w14:textId="77777777" w:rsidR="00C354FB" w:rsidRPr="00C354FB" w:rsidRDefault="00000000"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4550328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world-wide, assignable, sublicensable and unlimited right to: publish, reproduce,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whole or of any part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4832FAFB"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(i) the right to edit, alter, adapt, adjust and prepare derivative works;</w:t>
      </w:r>
      <w:r w:rsidRPr="00C354FB">
        <w:rPr>
          <w:rFonts w:eastAsia="Arial" w:cstheme="minorHAnsi"/>
          <w:bCs/>
          <w:sz w:val="20"/>
          <w:szCs w:val="20"/>
          <w:lang w:val="en-US" w:eastAsia="en-GB"/>
        </w:rPr>
        <w:br/>
        <w:t>(ii) rights for all commercial use, advertising, and marketing,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developing and improving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(vi) production and subsequent use in any manner or media of any and all Output generated by or from the use of AI to the same extent as set out in this clause;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(viii) the right to create, use and/or license and/or sublicense and make discoverable content, information, data or metadata of any kind in relation to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(or part thereof including abstracts and summaries) without restriction;</w:t>
      </w:r>
      <w:r w:rsidRPr="00C354FB">
        <w:rPr>
          <w:rFonts w:eastAsia="Arial" w:cstheme="minorHAnsi"/>
          <w:bCs/>
          <w:sz w:val="20"/>
          <w:szCs w:val="20"/>
          <w:lang w:val="en-US" w:eastAsia="en-GB"/>
        </w:rPr>
        <w:br/>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into other media formats, including text-to-speech, speech-to-text, text-to-video, e-learning, podcasts and webcasts;</w:t>
      </w:r>
      <w:r w:rsidRPr="00C354FB">
        <w:rPr>
          <w:rFonts w:eastAsia="Arial" w:cstheme="minorHAnsi"/>
          <w:bCs/>
          <w:sz w:val="20"/>
          <w:szCs w:val="20"/>
          <w:lang w:val="en-US" w:eastAsia="en-GB"/>
        </w:rPr>
        <w:br/>
      </w:r>
      <w:r w:rsidRPr="00C354FB">
        <w:rPr>
          <w:rFonts w:eastAsia="Arial" w:cstheme="minorHAnsi"/>
          <w:bCs/>
          <w:sz w:val="20"/>
          <w:szCs w:val="20"/>
          <w:lang w:val="en-US" w:eastAsia="en-GB"/>
        </w:rPr>
        <w:lastRenderedPageBreak/>
        <w:t>(x) the right to use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 products, projects,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any of the acts set out in this clause (a) using AI.</w:t>
      </w:r>
    </w:p>
    <w:p w14:paraId="66D3395C"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means any machine-based technology or solution capable of operating with varying degrees of autonomy and adaptiveness (“AI”). The term shall extend to all current and future developments in AI and related technologies.</w:t>
      </w:r>
    </w:p>
    <w:p w14:paraId="504C77E1"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content or data. Outputs may, without limitation, be derived from, reference, cite or include the Contribution or parts of it.</w:t>
      </w:r>
    </w:p>
    <w:p w14:paraId="209FDD70"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within a body of data by using an information retrieval mechanism and then using in combination with AI to produce Outputs.</w:t>
      </w:r>
    </w:p>
    <w:p w14:paraId="2FFEDE5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If the Licensee elects not to publish the Contribution for any reason, all publishing rights under this Agreement as set forth in clause 1a above </w:t>
      </w:r>
      <w:r w:rsidR="00C354FB" w:rsidRPr="00C354FB">
        <w:rPr>
          <w:rFonts w:eastAsia="Arial" w:cstheme="minorHAnsi"/>
          <w:bCs/>
          <w:sz w:val="20"/>
          <w:szCs w:val="20"/>
          <w:lang w:eastAsia="en-GB"/>
        </w:rPr>
        <w:t xml:space="preserve">(save for those set out in sub-clauses </w:t>
      </w:r>
      <w:proofErr w:type="gramStart"/>
      <w:r w:rsidR="00C354FB" w:rsidRPr="00C354FB">
        <w:rPr>
          <w:rFonts w:eastAsia="Arial" w:cstheme="minorHAnsi"/>
          <w:bCs/>
          <w:sz w:val="20"/>
          <w:szCs w:val="20"/>
          <w:lang w:eastAsia="en-GB"/>
        </w:rPr>
        <w:t>1.a)(</w:t>
      </w:r>
      <w:proofErr w:type="gramEnd"/>
      <w:r w:rsidR="00C354FB" w:rsidRPr="00C354FB">
        <w:rPr>
          <w:rFonts w:eastAsia="Arial" w:cstheme="minorHAnsi"/>
          <w:bCs/>
          <w:sz w:val="20"/>
          <w:szCs w:val="20"/>
          <w:lang w:eastAsia="en-GB"/>
        </w:rPr>
        <w:t xml:space="preserve">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03884148"/>
        </w:sdtPr>
        <w:sdtContent>
          <w:r>
            <w:rPr>
              <w:rFonts w:eastAsia="Arial" w:cstheme="minorHAnsi"/>
              <w:bCs/>
              <w:sz w:val="20"/>
              <w:szCs w:val="20"/>
              <w:lang w:eastAsia="en-GB"/>
            </w:rPr>
            <w:t>Author</w:t>
          </w:r>
        </w:sdtContent>
      </w:sdt>
      <w:r>
        <w:rPr>
          <w:rFonts w:eastAsia="Arial" w:cstheme="minorHAnsi"/>
          <w:bCs/>
          <w:sz w:val="20"/>
          <w:szCs w:val="20"/>
          <w:lang w:eastAsia="en-GB"/>
        </w:rPr>
        <w:t>.</w:t>
      </w:r>
    </w:p>
    <w:p w14:paraId="5FA48279" w14:textId="77777777" w:rsidR="004556FB" w:rsidRPr="00FC798B" w:rsidRDefault="00000000" w:rsidP="009730E4">
      <w:pPr>
        <w:pStyle w:val="Ttulo1"/>
      </w:pPr>
      <w:r w:rsidRPr="00FC798B">
        <w:t>Copyright</w:t>
      </w:r>
    </w:p>
    <w:p w14:paraId="452E581D"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9303610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When reproducing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2713306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1DF7298D" w14:textId="77777777" w:rsidR="00B13976" w:rsidRPr="00B13976" w:rsidRDefault="00000000" w:rsidP="009730E4">
      <w:pPr>
        <w:pStyle w:val="Ttulo1"/>
      </w:pPr>
      <w:r w:rsidRPr="00B13976">
        <w:t>Accessibility</w:t>
      </w:r>
    </w:p>
    <w:p w14:paraId="2E01D7F9" w14:textId="77777777" w:rsidR="00B13976" w:rsidRPr="00B13976" w:rsidRDefault="00000000"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3917027"/>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7178413"/>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17C72574" w14:textId="77777777" w:rsidR="004556FB" w:rsidRPr="00FC798B" w:rsidRDefault="00000000" w:rsidP="009730E4">
      <w:pPr>
        <w:pStyle w:val="Ttulo1"/>
      </w:pPr>
      <w:r w:rsidRPr="00FC798B">
        <w:t>Use of Contribution Versions</w:t>
      </w:r>
    </w:p>
    <w:p w14:paraId="4DF49D3F"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r w:rsidR="00B13976">
        <w:rPr>
          <w:rFonts w:eastAsia="Arial" w:cstheme="minorHAnsi"/>
          <w:bCs/>
          <w:sz w:val="20"/>
          <w:szCs w:val="20"/>
          <w:lang w:eastAsia="en-GB"/>
        </w:rPr>
        <w:t>.</w:t>
      </w:r>
    </w:p>
    <w:p w14:paraId="3C414604"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71446247"/>
        </w:sdt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61126527"/>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’s discretion. Once the Contribution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154572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the Version of Record on the publisher’s website: “This preprint has not undergone peer review </w:t>
      </w:r>
      <w:r>
        <w:rPr>
          <w:rFonts w:eastAsia="Arial" w:cstheme="minorHAnsi"/>
          <w:bCs/>
          <w:sz w:val="20"/>
          <w:szCs w:val="20"/>
          <w:lang w:eastAsia="en-GB"/>
        </w:rPr>
        <w:lastRenderedPageBreak/>
        <w:t>(when applicable) or any post-submission improvements or corrections. The Version of Record of this contribution is published in [insert volume title</w:t>
      </w:r>
      <w:proofErr w:type="gramStart"/>
      <w:r>
        <w:rPr>
          <w:rFonts w:eastAsia="Arial" w:cstheme="minorHAnsi"/>
          <w:bCs/>
          <w:sz w:val="20"/>
          <w:szCs w:val="20"/>
          <w:lang w:eastAsia="en-GB"/>
        </w:rPr>
        <w:t>], and</w:t>
      </w:r>
      <w:proofErr w:type="gramEnd"/>
      <w:r>
        <w:rPr>
          <w:rFonts w:eastAsia="Arial" w:cstheme="minorHAnsi"/>
          <w:bCs/>
          <w:sz w:val="20"/>
          <w:szCs w:val="20"/>
          <w:lang w:eastAsia="en-GB"/>
        </w:rPr>
        <w:t xml:space="preserve"> is available online at </w:t>
      </w:r>
      <w:proofErr w:type="gramStart"/>
      <w:r>
        <w:rPr>
          <w:rFonts w:eastAsia="Arial" w:cstheme="minorHAnsi"/>
          <w:bCs/>
          <w:sz w:val="20"/>
          <w:szCs w:val="20"/>
          <w:lang w:eastAsia="en-GB"/>
        </w:rPr>
        <w:t>https://doi.org/[</w:t>
      </w:r>
      <w:proofErr w:type="gramEnd"/>
      <w:r>
        <w:rPr>
          <w:rFonts w:eastAsia="Arial" w:cstheme="minorHAnsi"/>
          <w:bCs/>
          <w:sz w:val="20"/>
          <w:szCs w:val="20"/>
          <w:lang w:eastAsia="en-GB"/>
        </w:rPr>
        <w:t>insert DOI]”.</w:t>
      </w:r>
    </w:p>
    <w:p w14:paraId="2F27CFE9" w14:textId="67A9999E"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93139428"/>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589092"/>
        </w:sdtPr>
        <w:sdtContent>
          <w:r w:rsidR="00B8575F">
            <w:rPr>
              <w:rFonts w:eastAsia="Arial" w:cstheme="minorHAnsi"/>
              <w:bCs/>
              <w:sz w:val="20"/>
              <w:szCs w:val="20"/>
              <w:lang w:eastAsia="en-GB"/>
            </w:rPr>
            <w:t>they</w:t>
          </w:r>
        </w:sdtContent>
      </w:sdt>
      <w:r>
        <w:rPr>
          <w:rFonts w:eastAsia="Arial" w:cstheme="minorHAnsi"/>
          <w:bCs/>
          <w:sz w:val="20"/>
          <w:szCs w:val="20"/>
          <w:lang w:eastAsia="en-GB"/>
        </w:rPr>
        <w:t xml:space="preserve"> with respect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619970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5959259"/>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Pr>
          <w:rFonts w:eastAsia="Arial" w:cstheme="minorHAnsi"/>
          <w:bCs/>
          <w:sz w:val="20"/>
          <w:szCs w:val="20"/>
          <w:lang w:eastAsia="en-GB"/>
        </w:rPr>
        <w:t>http://dx.doi.org/[</w:t>
      </w:r>
      <w:proofErr w:type="gramEnd"/>
      <w:r>
        <w:rPr>
          <w:rFonts w:eastAsia="Arial" w:cstheme="minorHAnsi"/>
          <w:bCs/>
          <w:sz w:val="20"/>
          <w:szCs w:val="20"/>
          <w:lang w:eastAsia="en-GB"/>
        </w:rPr>
        <w:t xml:space="preserve">insert DOI]. Use of this Accepted Version is subject to the publisher’s Accepted Manuscript terms of use </w:t>
      </w:r>
      <w:hyperlink r:id="rId14" w:history="1">
        <w:r w:rsidR="004556FB" w:rsidRPr="00FC798B">
          <w:rPr>
            <w:rStyle w:val="Hipervnculo"/>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255FE9EC"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9028519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93432970"/>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B9DD920"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1490653"/>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them; </w:t>
      </w:r>
    </w:p>
    <w:p w14:paraId="219F8B0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00A53C53"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5E07F924"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84734445"/>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 publisher after an embargo period of 12 months; and</w:t>
      </w:r>
    </w:p>
    <w:p w14:paraId="72EDD4BC"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publish an expanded version of their Contribution provided the expanded version (i) includes at least 30% new material (ii) includes an express statement specifying the </w:t>
      </w:r>
      <w:r w:rsidRPr="00FC798B">
        <w:rPr>
          <w:rFonts w:eastAsia="Arial" w:cstheme="minorHAnsi"/>
          <w:bCs/>
          <w:sz w:val="20"/>
          <w:szCs w:val="20"/>
          <w:lang w:eastAsia="en-GB"/>
        </w:rPr>
        <w:lastRenderedPageBreak/>
        <w:t>incremental change in the expanded version (e.g., new results, better description of materials, etc.).</w:t>
      </w:r>
    </w:p>
    <w:p w14:paraId="290722DD" w14:textId="77777777" w:rsidR="004556FB" w:rsidRPr="00FC798B" w:rsidRDefault="00000000" w:rsidP="009730E4">
      <w:pPr>
        <w:pStyle w:val="Ttulo1"/>
      </w:pPr>
      <w:r w:rsidRPr="00FC798B">
        <w:t>Warranties &amp; Representations</w:t>
      </w:r>
    </w:p>
    <w:p w14:paraId="11D147CA"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434673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warrants and represents that:</w:t>
      </w:r>
    </w:p>
    <w:p w14:paraId="24BBB925"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0BA931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4963358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rights defined in clause 1,</w:t>
      </w:r>
    </w:p>
    <w:p w14:paraId="20A99A3F"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Contribution does not infringe any intellectual property rights (including without limitation copyright, database rights or </w:t>
      </w:r>
      <w:proofErr w:type="gramStart"/>
      <w:r w:rsidRPr="00FC798B">
        <w:rPr>
          <w:rFonts w:eastAsia="Arial" w:cstheme="minorHAnsi"/>
          <w:bCs/>
          <w:sz w:val="20"/>
          <w:szCs w:val="20"/>
          <w:lang w:eastAsia="en-GB"/>
        </w:rPr>
        <w:t>trade mark</w:t>
      </w:r>
      <w:proofErr w:type="gramEnd"/>
      <w:r w:rsidRPr="00FC798B">
        <w:rPr>
          <w:rFonts w:eastAsia="Arial" w:cstheme="minorHAnsi"/>
          <w:bCs/>
          <w:sz w:val="20"/>
          <w:szCs w:val="20"/>
          <w:lang w:eastAsia="en-GB"/>
        </w:rPr>
        <w:t xml:space="preserve"> rights) or other </w:t>
      </w:r>
      <w:proofErr w:type="gramStart"/>
      <w:r w:rsidRPr="00FC798B">
        <w:rPr>
          <w:rFonts w:eastAsia="Arial" w:cstheme="minorHAnsi"/>
          <w:bCs/>
          <w:sz w:val="20"/>
          <w:szCs w:val="20"/>
          <w:lang w:eastAsia="en-GB"/>
        </w:rPr>
        <w:t>third party</w:t>
      </w:r>
      <w:proofErr w:type="gramEnd"/>
      <w:r w:rsidRPr="00FC798B">
        <w:rPr>
          <w:rFonts w:eastAsia="Arial" w:cstheme="minorHAnsi"/>
          <w:bCs/>
          <w:sz w:val="20"/>
          <w:szCs w:val="20"/>
          <w:lang w:eastAsia="en-GB"/>
        </w:rPr>
        <w:t xml:space="preserve"> rights and no licence from or payments to a third party are required to publish the Contribution,</w:t>
      </w:r>
    </w:p>
    <w:p w14:paraId="258F21E7"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2706144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7F146B8A"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Contribution contains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975414"/>
        </w:sdt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non-exclusive basis and without the right to use any graphic elements on a stand-alone basis and has cited any such materials correctly;</w:t>
      </w:r>
    </w:p>
    <w:p w14:paraId="4D6E780E"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facts contained in the Contribution are according to the current body of research true and accurate; </w:t>
      </w:r>
    </w:p>
    <w:p w14:paraId="220092B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0B096A53"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2366308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3409E9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all institutional, governmental, and/or other approvals which may be required in connection with the research reflected in the Contribution have been obtained and continue in effect;</w:t>
      </w:r>
    </w:p>
    <w:p w14:paraId="6110AF51"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8683280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correct;</w:t>
      </w:r>
    </w:p>
    <w:p w14:paraId="5822939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signatory who has signed this Agreement has full right, power and authority to enter into this Agreement on behalf of </w:t>
      </w: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Authors; and</w:t>
      </w:r>
    </w:p>
    <w:p w14:paraId="4183E3B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191759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t>
      </w:r>
      <w:proofErr w:type="gramStart"/>
      <w:r>
        <w:rPr>
          <w:rFonts w:eastAsia="Arial" w:cstheme="minorHAnsi"/>
          <w:bCs/>
          <w:sz w:val="20"/>
          <w:szCs w:val="20"/>
          <w:lang w:eastAsia="en-GB"/>
        </w:rPr>
        <w:t>with:</w:t>
      </w:r>
      <w:proofErr w:type="gramEnd"/>
      <w:r>
        <w:rPr>
          <w:rFonts w:eastAsia="Arial" w:cstheme="minorHAnsi"/>
          <w:bCs/>
          <w:sz w:val="20"/>
          <w:szCs w:val="20"/>
          <w:lang w:eastAsia="en-GB"/>
        </w:rPr>
        <w:t xml:space="preserve"> i. all instructions and policies in the Instructions for Authors, ii. the Licensee’s ethics rules (available at </w:t>
      </w:r>
      <w:hyperlink r:id="rId15" w:history="1">
        <w:r w:rsidR="004556FB" w:rsidRPr="00FC798B">
          <w:rPr>
            <w:rStyle w:val="Hipervnculo"/>
            <w:rFonts w:eastAsia="Arial" w:cstheme="minorHAnsi"/>
            <w:bCs/>
            <w:sz w:val="20"/>
            <w:szCs w:val="20"/>
            <w:lang w:eastAsia="en-GB"/>
          </w:rPr>
          <w:t>https://www.springernature.com/gp/authors/book-authors-code-of-conduct</w:t>
        </w:r>
      </w:hyperlink>
      <w:r w:rsidRPr="00FC798B">
        <w:rPr>
          <w:rFonts w:eastAsia="Arial" w:cstheme="minorHAnsi"/>
          <w:bCs/>
          <w:sz w:val="20"/>
          <w:szCs w:val="20"/>
          <w:lang w:eastAsia="en-GB"/>
        </w:rPr>
        <w:t>), as may be updated by the Licensee at any time in its sole discretion.</w:t>
      </w:r>
    </w:p>
    <w:p w14:paraId="7BC2B1BF" w14:textId="77777777" w:rsidR="004556FB" w:rsidRPr="00FC798B" w:rsidRDefault="00000000" w:rsidP="009730E4">
      <w:pPr>
        <w:pStyle w:val="Ttulo1"/>
      </w:pPr>
      <w:r w:rsidRPr="00FC798B">
        <w:t>Cooperation</w:t>
      </w:r>
    </w:p>
    <w:p w14:paraId="7729F24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7266742"/>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w:t>
      </w:r>
      <w:r w:rsidRPr="00B13976">
        <w:rPr>
          <w:rFonts w:eastAsia="Arial" w:cstheme="minorHAnsi"/>
          <w:bCs/>
          <w:sz w:val="20"/>
          <w:szCs w:val="20"/>
          <w:lang w:eastAsia="en-GB"/>
        </w:rPr>
        <w:lastRenderedPageBreak/>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68794791"/>
        </w:sdtPr>
        <w:sdtContent>
          <w:proofErr w:type="spellStart"/>
          <w:r>
            <w:rPr>
              <w:rFonts w:eastAsia="Arial" w:cstheme="minorHAnsi"/>
              <w:bCs/>
              <w:sz w:val="20"/>
              <w:szCs w:val="20"/>
              <w:lang w:eastAsia="en-GB"/>
            </w:rPr>
            <w:t>Author</w:t>
          </w:r>
          <w:proofErr w:type="spellEnd"/>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24529826"/>
        </w:sdtPr>
        <w:sdtContent>
          <w:proofErr w:type="spellStart"/>
          <w:r>
            <w:rPr>
              <w:rFonts w:eastAsia="Arial" w:cstheme="minorHAnsi"/>
              <w:bCs/>
              <w:sz w:val="20"/>
              <w:szCs w:val="20"/>
              <w:lang w:eastAsia="en-GB"/>
            </w:rPr>
            <w:t>Author</w:t>
          </w:r>
          <w:proofErr w:type="spellEnd"/>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82542211"/>
        </w:sdtPr>
        <w:sdtContent>
          <w:proofErr w:type="spellStart"/>
          <w:r>
            <w:rPr>
              <w:rFonts w:eastAsia="Arial" w:cstheme="minorHAnsi"/>
              <w:bCs/>
              <w:sz w:val="20"/>
              <w:szCs w:val="20"/>
              <w:lang w:eastAsia="en-GB"/>
            </w:rPr>
            <w:t>Author</w:t>
          </w:r>
          <w:proofErr w:type="spellEnd"/>
        </w:sdtContent>
      </w:sdt>
      <w:r w:rsidR="00A97A91" w:rsidRPr="00FC798B">
        <w:rPr>
          <w:rFonts w:eastAsia="Arial" w:cstheme="minorHAnsi"/>
          <w:bCs/>
          <w:sz w:val="20"/>
          <w:szCs w:val="20"/>
          <w:lang w:eastAsia="en-GB"/>
        </w:rPr>
        <w:t>.</w:t>
      </w:r>
    </w:p>
    <w:p w14:paraId="1F40A4C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409440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authorises the Licensee to take such steps as it considers necessary at its own expense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0DFE1A12" w14:textId="77777777" w:rsidR="004556FB" w:rsidRPr="00FC798B" w:rsidRDefault="00000000" w:rsidP="009730E4">
      <w:pPr>
        <w:pStyle w:val="Ttulo1"/>
      </w:pPr>
      <w:r w:rsidRPr="00FC798B">
        <w:t>Author List</w:t>
      </w:r>
    </w:p>
    <w:p w14:paraId="683AEBB8"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Changes of authorship, including, but not limited to, changes in the corresponding author or the sequence of authors, are not permitted after acceptance of a manuscript.</w:t>
      </w:r>
    </w:p>
    <w:p w14:paraId="3771E11D" w14:textId="77777777" w:rsidR="004556FB" w:rsidRPr="00FC798B" w:rsidRDefault="00000000" w:rsidP="009730E4">
      <w:pPr>
        <w:pStyle w:val="Ttulo1"/>
      </w:pPr>
      <w:r w:rsidRPr="00FC798B">
        <w:t>Post Publication Actions</w:t>
      </w:r>
    </w:p>
    <w:p w14:paraId="26D5E54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7957047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publish a correction or other notice in relation to the Contribution if the Licensee determines that such actions are appropriate from an editorial, research integrity, or legal perspective.</w:t>
      </w:r>
    </w:p>
    <w:p w14:paraId="76C8F901" w14:textId="77777777" w:rsidR="004556FB" w:rsidRPr="00FC798B" w:rsidRDefault="00000000" w:rsidP="009730E4">
      <w:pPr>
        <w:pStyle w:val="Ttulo1"/>
      </w:pPr>
      <w:r w:rsidRPr="00FC798B">
        <w:t>Controlling Terms</w:t>
      </w:r>
    </w:p>
    <w:p w14:paraId="1705880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5116533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4A3F9D40" w14:textId="77777777" w:rsidR="004556FB" w:rsidRPr="00FC798B" w:rsidRDefault="00000000" w:rsidP="009730E4">
      <w:pPr>
        <w:pStyle w:val="Ttulo1"/>
      </w:pPr>
      <w:r w:rsidRPr="00FC798B">
        <w:t>Governing Law</w:t>
      </w:r>
    </w:p>
    <w:p w14:paraId="05808901" w14:textId="77777777" w:rsidR="004556FB" w:rsidRPr="00FC798B" w:rsidRDefault="00000000">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94620424"/>
        </w:sdtPr>
        <w:sdtContent>
          <w:r>
            <w:rPr>
              <w:rFonts w:eastAsia="Arial" w:cstheme="minorHAnsi"/>
              <w:sz w:val="20"/>
              <w:szCs w:val="20"/>
              <w:lang w:eastAsia="en-GB"/>
            </w:rPr>
            <w:t>Switzerland</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155667858"/>
        </w:sdtPr>
        <w:sdtContent>
          <w:r>
            <w:rPr>
              <w:rFonts w:eastAsia="Arial" w:cstheme="minorHAnsi"/>
              <w:sz w:val="20"/>
              <w:szCs w:val="20"/>
              <w:lang w:eastAsia="en-GB"/>
            </w:rPr>
            <w:t>Zug, Switzerland</w:t>
          </w:r>
        </w:sdtContent>
      </w:sdt>
      <w:r w:rsidRPr="00FC798B">
        <w:rPr>
          <w:rFonts w:eastAsia="Arial" w:cstheme="minorHAnsi"/>
          <w:sz w:val="20"/>
          <w:szCs w:val="20"/>
          <w:lang w:eastAsia="en-GB"/>
        </w:rPr>
        <w:t xml:space="preserve"> shall have the exclusive jurisdiction.</w:t>
      </w:r>
    </w:p>
    <w:p w14:paraId="2F149C4B" w14:textId="77777777" w:rsidR="004556FB" w:rsidRPr="00FC798B" w:rsidRDefault="00000000">
      <w:pPr>
        <w:spacing w:after="0" w:line="240" w:lineRule="auto"/>
        <w:rPr>
          <w:rFonts w:eastAsia="Arial" w:cstheme="minorHAnsi"/>
          <w:sz w:val="12"/>
          <w:szCs w:val="18"/>
          <w:lang w:eastAsia="en-GB"/>
        </w:rPr>
      </w:pPr>
      <w:r w:rsidRPr="00FC798B">
        <w:rPr>
          <w:rFonts w:eastAsia="Arial" w:cstheme="minorHAnsi"/>
          <w:b/>
          <w:noProof/>
          <w:sz w:val="4"/>
          <w:szCs w:val="18"/>
          <w:lang w:val="de-DE" w:eastAsia="de-DE"/>
        </w:rPr>
        <mc:AlternateContent>
          <mc:Choice Requires="wps">
            <w:drawing>
              <wp:anchor distT="0" distB="0" distL="114300" distR="114300" simplePos="0" relativeHeight="251658240" behindDoc="0" locked="0" layoutInCell="1" allowOverlap="1" wp14:anchorId="3E057D2E" wp14:editId="73A026F3">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44BCB42D" w14:textId="77777777" w:rsidR="004556FB" w:rsidRPr="00FC798B" w:rsidRDefault="004556FB">
      <w:pPr>
        <w:spacing w:after="0" w:line="240" w:lineRule="auto"/>
        <w:rPr>
          <w:rFonts w:eastAsia="Arial" w:cstheme="minorHAnsi"/>
          <w:sz w:val="12"/>
          <w:szCs w:val="18"/>
          <w:lang w:eastAsia="en-GB"/>
        </w:rPr>
      </w:pPr>
    </w:p>
    <w:tbl>
      <w:tblPr>
        <w:tblStyle w:val="Tablaconcuadrcula"/>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BA0FF0" w14:paraId="006C3ADE" w14:textId="77777777">
        <w:trPr>
          <w:trHeight w:hRule="exact" w:val="397"/>
        </w:trPr>
        <w:tc>
          <w:tcPr>
            <w:tcW w:w="3345" w:type="dxa"/>
            <w:tcBorders>
              <w:bottom w:val="single" w:sz="4" w:space="0" w:color="auto"/>
            </w:tcBorders>
          </w:tcPr>
          <w:p w14:paraId="1658EE67" w14:textId="77777777" w:rsidR="004556FB" w:rsidRPr="00FC798B" w:rsidRDefault="00000000">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659709"/>
              </w:sdtPr>
              <w:sdtContent>
                <w:r>
                  <w:rPr>
                    <w:rFonts w:asciiTheme="minorHAnsi" w:hAnsiTheme="minorHAnsi" w:cstheme="minorHAnsi"/>
                    <w:sz w:val="12"/>
                    <w:szCs w:val="18"/>
                  </w:rPr>
                  <w:t>Author</w:t>
                </w:r>
              </w:sdtContent>
            </w:sdt>
          </w:p>
          <w:p w14:paraId="6CBEA6E7" w14:textId="77777777" w:rsidR="004556FB" w:rsidRPr="00FC798B" w:rsidRDefault="00000000">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6915E2AD"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07A6034F"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06D995DD"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6457008C"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78BCDCB6"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BA0FF0" w14:paraId="2C2055CB"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531AF6CB"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4C7AA0AA"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77273AD" w14:textId="77777777" w:rsidR="0080389B" w:rsidRPr="00FC798B" w:rsidRDefault="00000000"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1CCC6621"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6876AEE4" w14:textId="77777777" w:rsidR="0080389B" w:rsidRPr="00FC798B" w:rsidRDefault="00000000"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6F8814F9" w14:textId="77777777" w:rsidR="004556FB" w:rsidRPr="00FC798B" w:rsidRDefault="004556FB">
      <w:pPr>
        <w:spacing w:after="0" w:line="240" w:lineRule="auto"/>
        <w:rPr>
          <w:rFonts w:eastAsia="Arial" w:cstheme="minorHAnsi"/>
          <w:sz w:val="15"/>
          <w:szCs w:val="15"/>
          <w:lang w:eastAsia="en-GB"/>
        </w:rPr>
      </w:pPr>
    </w:p>
    <w:tbl>
      <w:tblPr>
        <w:tblStyle w:val="Tablaconcuadrcula"/>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BA0FF0" w14:paraId="7C62DF55"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299988E" w14:textId="77777777" w:rsidR="004556FB" w:rsidRPr="00584C4C" w:rsidRDefault="00000000">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97E626A"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0926CC0" w14:textId="77777777" w:rsidR="004556FB" w:rsidRPr="00FC798B" w:rsidRDefault="00000000">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BA0FF0" w14:paraId="2530464C"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81EBB0F" w14:textId="77777777" w:rsidR="004556FB" w:rsidRPr="00FC798B" w:rsidRDefault="00000000">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DFB1FF7"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60627C3" w14:textId="77777777" w:rsidR="004556FB" w:rsidRPr="00FC798B" w:rsidRDefault="00000000">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48059F03" w14:textId="77777777" w:rsidR="004556FB" w:rsidRPr="00FC798B" w:rsidRDefault="004556FB">
      <w:pPr>
        <w:spacing w:after="0" w:line="240" w:lineRule="auto"/>
        <w:rPr>
          <w:rFonts w:eastAsia="Arial" w:cstheme="minorHAnsi"/>
          <w:sz w:val="15"/>
          <w:szCs w:val="15"/>
          <w:lang w:eastAsia="en-GB"/>
        </w:rPr>
      </w:pPr>
    </w:p>
    <w:p w14:paraId="1AB201EB" w14:textId="77777777" w:rsidR="004556FB" w:rsidRPr="00FC798B" w:rsidRDefault="004556FB">
      <w:pPr>
        <w:spacing w:after="0" w:line="240" w:lineRule="auto"/>
        <w:rPr>
          <w:rFonts w:eastAsia="Arial" w:cstheme="minorHAnsi"/>
          <w:sz w:val="15"/>
          <w:szCs w:val="15"/>
          <w:lang w:eastAsia="en-GB"/>
        </w:rPr>
      </w:pPr>
    </w:p>
    <w:p w14:paraId="3A006751" w14:textId="77777777" w:rsidR="004556FB" w:rsidRPr="00823E17" w:rsidRDefault="00000000">
      <w:pPr>
        <w:spacing w:after="0" w:line="240" w:lineRule="auto"/>
        <w:rPr>
          <w:rFonts w:eastAsia="Arial" w:cstheme="minorHAnsi"/>
          <w:sz w:val="15"/>
          <w:szCs w:val="15"/>
          <w:lang w:val="de-DE" w:eastAsia="en-GB"/>
        </w:rPr>
      </w:pPr>
      <w:sdt>
        <w:sdtPr>
          <w:alias w:val="Contract Express"/>
          <w:tag w:val="d=EntitySelect&amp;r="/>
          <w:id w:val="1385755429"/>
        </w:sdtPr>
        <w:sdtContent>
          <w:r w:rsidRPr="00823E17">
            <w:rPr>
              <w:rFonts w:eastAsia="Arial" w:cstheme="minorHAnsi"/>
              <w:sz w:val="15"/>
              <w:szCs w:val="15"/>
              <w:lang w:val="de-DE" w:eastAsia="en-GB"/>
            </w:rPr>
            <w:t xml:space="preserve">Springer Nature </w:t>
          </w:r>
          <w:proofErr w:type="spellStart"/>
          <w:r w:rsidRPr="00823E17">
            <w:rPr>
              <w:rFonts w:eastAsia="Arial" w:cstheme="minorHAnsi"/>
              <w:sz w:val="15"/>
              <w:szCs w:val="15"/>
              <w:lang w:val="de-DE" w:eastAsia="en-GB"/>
            </w:rPr>
            <w:t>Switzerland</w:t>
          </w:r>
          <w:proofErr w:type="spellEnd"/>
          <w:r w:rsidRPr="00823E17">
            <w:rPr>
              <w:rFonts w:eastAsia="Arial" w:cstheme="minorHAnsi"/>
              <w:sz w:val="15"/>
              <w:szCs w:val="15"/>
              <w:lang w:val="de-DE" w:eastAsia="en-GB"/>
            </w:rPr>
            <w:t xml:space="preserve"> AG</w:t>
          </w:r>
        </w:sdtContent>
      </w:sdt>
      <w:r w:rsidRPr="00823E17">
        <w:rPr>
          <w:rFonts w:eastAsia="Arial" w:cstheme="minorHAnsi"/>
          <w:sz w:val="15"/>
          <w:szCs w:val="15"/>
          <w:lang w:val="de-DE" w:eastAsia="en-GB"/>
        </w:rPr>
        <w:t xml:space="preserve">, </w:t>
      </w:r>
      <w:sdt>
        <w:sdtPr>
          <w:alias w:val="Contract Express"/>
          <w:tag w:val="d=select%20EntityAddress%20where%20EntityName%20is%20EntitySelect&amp;r="/>
          <w:id w:val="1720135088"/>
        </w:sdtPr>
        <w:sdtContent>
          <w:proofErr w:type="spellStart"/>
          <w:r w:rsidRPr="00823E17">
            <w:rPr>
              <w:rFonts w:eastAsia="Arial" w:cstheme="minorHAnsi"/>
              <w:sz w:val="15"/>
              <w:szCs w:val="15"/>
              <w:lang w:val="de-DE" w:eastAsia="en-GB"/>
            </w:rPr>
            <w:t>Gewerbestrasse</w:t>
          </w:r>
          <w:proofErr w:type="spellEnd"/>
          <w:r w:rsidRPr="00823E17">
            <w:rPr>
              <w:rFonts w:eastAsia="Arial" w:cstheme="minorHAnsi"/>
              <w:sz w:val="15"/>
              <w:szCs w:val="15"/>
              <w:lang w:val="de-DE" w:eastAsia="en-GB"/>
            </w:rPr>
            <w:t xml:space="preserve"> 11, 6330 Cham, </w:t>
          </w:r>
          <w:proofErr w:type="spellStart"/>
          <w:r w:rsidRPr="00823E17">
            <w:rPr>
              <w:rFonts w:eastAsia="Arial" w:cstheme="minorHAnsi"/>
              <w:sz w:val="15"/>
              <w:szCs w:val="15"/>
              <w:lang w:val="de-DE" w:eastAsia="en-GB"/>
            </w:rPr>
            <w:t>Switzerland</w:t>
          </w:r>
          <w:proofErr w:type="spellEnd"/>
        </w:sdtContent>
      </w:sdt>
      <w:sdt>
        <w:sdtPr>
          <w:alias w:val="Contract Express"/>
          <w:tag w:val="d=select%20EntityCompanyNumber%20where%20EntityName%20is%20EntitySelect&amp;r="/>
          <w:id w:val="905225936"/>
        </w:sdtPr>
        <w:sdtContent/>
      </w:sdt>
    </w:p>
    <w:p w14:paraId="3C886B30" w14:textId="77777777" w:rsidR="004556FB" w:rsidRPr="00FC798B" w:rsidRDefault="00000000">
      <w:pPr>
        <w:spacing w:after="0" w:line="240" w:lineRule="auto"/>
        <w:rPr>
          <w:rFonts w:eastAsia="Arial" w:cstheme="minorHAnsi"/>
          <w:sz w:val="15"/>
          <w:szCs w:val="15"/>
          <w:lang w:eastAsia="en-GB"/>
        </w:rPr>
      </w:pPr>
      <w:r>
        <w:rPr>
          <w:rFonts w:eastAsia="Arial" w:cstheme="minorHAnsi"/>
          <w:sz w:val="15"/>
          <w:szCs w:val="15"/>
          <w:lang w:eastAsia="en-GB"/>
        </w:rPr>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250944700"/>
        </w:sdt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1403142837"/>
        </w:sdtPr>
        <w:sdtContent>
          <w:r>
            <w:rPr>
              <w:rFonts w:eastAsia="Arial" w:cstheme="minorHAnsi"/>
              <w:sz w:val="15"/>
              <w:szCs w:val="15"/>
              <w:lang w:eastAsia="en-GB"/>
            </w:rPr>
            <w:t>2.0.1 (12_2025)</w:t>
          </w:r>
        </w:sdtContent>
      </w:sdt>
    </w:p>
    <w:p w14:paraId="5884E555"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sz w:val="14"/>
          <w:szCs w:val="18"/>
        </w:rPr>
        <w:fldChar w:fldCharType="end"/>
      </w:r>
    </w:p>
    <w:p w14:paraId="7D5EBFFF"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D01C1A" w14:textId="77777777" w:rsidR="00FA08C6" w:rsidRDefault="00FA08C6">
      <w:pPr>
        <w:spacing w:after="0" w:line="240" w:lineRule="auto"/>
      </w:pPr>
      <w:r>
        <w:separator/>
      </w:r>
    </w:p>
  </w:endnote>
  <w:endnote w:type="continuationSeparator" w:id="0">
    <w:p w14:paraId="3571910B" w14:textId="77777777" w:rsidR="00FA08C6" w:rsidRDefault="00FA0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79E3EA" w14:textId="77777777" w:rsidR="004556FB" w:rsidRDefault="004556F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8714EFE" w14:textId="77777777" w:rsidR="004556FB" w:rsidRDefault="00000000">
            <w:pPr>
              <w:pStyle w:val="Piedepgina"/>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p>
        </w:sdtContent>
      </w:sdt>
    </w:sdtContent>
  </w:sdt>
  <w:p w14:paraId="3DF04F8C" w14:textId="77777777" w:rsidR="004556FB" w:rsidRDefault="004556F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D19F89" w14:textId="77777777" w:rsidR="004556FB" w:rsidRDefault="004556F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0734E0" w14:textId="77777777" w:rsidR="00FA08C6" w:rsidRDefault="00FA08C6">
      <w:pPr>
        <w:spacing w:after="0" w:line="240" w:lineRule="auto"/>
      </w:pPr>
      <w:r>
        <w:separator/>
      </w:r>
    </w:p>
  </w:footnote>
  <w:footnote w:type="continuationSeparator" w:id="0">
    <w:p w14:paraId="30385C1D" w14:textId="77777777" w:rsidR="00FA08C6" w:rsidRDefault="00FA08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01AE6C" w14:textId="77777777" w:rsidR="004556FB" w:rsidRDefault="004556F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CBD1DB" w14:textId="77777777" w:rsidR="004556FB" w:rsidRDefault="004556F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18821E" w14:textId="77777777" w:rsidR="004556FB" w:rsidRDefault="004556F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15:restartNumberingAfterBreak="0">
    <w:nsid w:val="3CBD6F32"/>
    <w:multiLevelType w:val="hybridMultilevel"/>
    <w:tmpl w:val="67605F98"/>
    <w:lvl w:ilvl="0" w:tplc="46F8E4A2">
      <w:start w:val="1"/>
      <w:numFmt w:val="decimal"/>
      <w:lvlText w:val="%1."/>
      <w:lvlJc w:val="left"/>
      <w:pPr>
        <w:ind w:left="1287" w:hanging="360"/>
      </w:pPr>
    </w:lvl>
    <w:lvl w:ilvl="1" w:tplc="DAC66DB2">
      <w:start w:val="1"/>
      <w:numFmt w:val="lowerLetter"/>
      <w:lvlText w:val="%2."/>
      <w:lvlJc w:val="left"/>
      <w:pPr>
        <w:ind w:left="2007" w:hanging="360"/>
      </w:pPr>
    </w:lvl>
    <w:lvl w:ilvl="2" w:tplc="B07E88A8" w:tentative="1">
      <w:start w:val="1"/>
      <w:numFmt w:val="lowerRoman"/>
      <w:lvlText w:val="%3."/>
      <w:lvlJc w:val="right"/>
      <w:pPr>
        <w:ind w:left="2727" w:hanging="180"/>
      </w:pPr>
    </w:lvl>
    <w:lvl w:ilvl="3" w:tplc="15D015EE" w:tentative="1">
      <w:start w:val="1"/>
      <w:numFmt w:val="decimal"/>
      <w:lvlText w:val="%4."/>
      <w:lvlJc w:val="left"/>
      <w:pPr>
        <w:ind w:left="3447" w:hanging="360"/>
      </w:pPr>
    </w:lvl>
    <w:lvl w:ilvl="4" w:tplc="8C507DC0" w:tentative="1">
      <w:start w:val="1"/>
      <w:numFmt w:val="lowerLetter"/>
      <w:lvlText w:val="%5."/>
      <w:lvlJc w:val="left"/>
      <w:pPr>
        <w:ind w:left="4167" w:hanging="360"/>
      </w:pPr>
    </w:lvl>
    <w:lvl w:ilvl="5" w:tplc="9724CDD8" w:tentative="1">
      <w:start w:val="1"/>
      <w:numFmt w:val="lowerRoman"/>
      <w:lvlText w:val="%6."/>
      <w:lvlJc w:val="right"/>
      <w:pPr>
        <w:ind w:left="4887" w:hanging="180"/>
      </w:pPr>
    </w:lvl>
    <w:lvl w:ilvl="6" w:tplc="8CD4359A" w:tentative="1">
      <w:start w:val="1"/>
      <w:numFmt w:val="decimal"/>
      <w:lvlText w:val="%7."/>
      <w:lvlJc w:val="left"/>
      <w:pPr>
        <w:ind w:left="5607" w:hanging="360"/>
      </w:pPr>
    </w:lvl>
    <w:lvl w:ilvl="7" w:tplc="C48CEBBE" w:tentative="1">
      <w:start w:val="1"/>
      <w:numFmt w:val="lowerLetter"/>
      <w:lvlText w:val="%8."/>
      <w:lvlJc w:val="left"/>
      <w:pPr>
        <w:ind w:left="6327" w:hanging="360"/>
      </w:pPr>
    </w:lvl>
    <w:lvl w:ilvl="8" w:tplc="5B40F9A0" w:tentative="1">
      <w:start w:val="1"/>
      <w:numFmt w:val="lowerRoman"/>
      <w:lvlText w:val="%9."/>
      <w:lvlJc w:val="right"/>
      <w:pPr>
        <w:ind w:left="7047" w:hanging="180"/>
      </w:pPr>
    </w:lvl>
  </w:abstractNum>
  <w:abstractNum w:abstractNumId="3"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2862E83"/>
    <w:multiLevelType w:val="multilevel"/>
    <w:tmpl w:val="BBC8841C"/>
    <w:lvl w:ilvl="0">
      <w:start w:val="1"/>
      <w:numFmt w:val="decimal"/>
      <w:pStyle w:val="Ttulo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50298683">
    <w:abstractNumId w:val="5"/>
  </w:num>
  <w:num w:numId="2" w16cid:durableId="1923906539">
    <w:abstractNumId w:val="4"/>
  </w:num>
  <w:num w:numId="3" w16cid:durableId="652491698">
    <w:abstractNumId w:val="2"/>
  </w:num>
  <w:num w:numId="4" w16cid:durableId="267545011">
    <w:abstractNumId w:val="3"/>
  </w:num>
  <w:num w:numId="5" w16cid:durableId="1965190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0151392">
    <w:abstractNumId w:val="1"/>
  </w:num>
  <w:num w:numId="7" w16cid:durableId="200200606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ocumentProtection w:edit="forms" w:enforcement="1" w:cryptProviderType="rsaAES" w:cryptAlgorithmClass="hash" w:cryptAlgorithmType="typeAny" w:cryptAlgorithmSid="14" w:cryptSpinCount="100000" w:hash="0vUD7Fr/oXGbkOvRKaZOWSpk08iGCsMjRw3qEHKYdWwcV8+s+HgOYNDizMV5NRuc+nCNGbNt2lqhUzBz++pWfw==" w:salt="xAzezyfpHBY598lLAMiXW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FF0"/>
    <w:rsid w:val="000E2AD9"/>
    <w:rsid w:val="000F73B1"/>
    <w:rsid w:val="00110C63"/>
    <w:rsid w:val="00196DC6"/>
    <w:rsid w:val="002E0FC6"/>
    <w:rsid w:val="00344F87"/>
    <w:rsid w:val="004556FB"/>
    <w:rsid w:val="00462BD5"/>
    <w:rsid w:val="00584C4C"/>
    <w:rsid w:val="0080389B"/>
    <w:rsid w:val="00823E17"/>
    <w:rsid w:val="00882FB0"/>
    <w:rsid w:val="008B2146"/>
    <w:rsid w:val="009730E4"/>
    <w:rsid w:val="009C5E16"/>
    <w:rsid w:val="00A97A91"/>
    <w:rsid w:val="00B13976"/>
    <w:rsid w:val="00B8215D"/>
    <w:rsid w:val="00B8575F"/>
    <w:rsid w:val="00BA0FF0"/>
    <w:rsid w:val="00C354FB"/>
    <w:rsid w:val="00D31A45"/>
    <w:rsid w:val="00D358C2"/>
    <w:rsid w:val="00DD4A01"/>
    <w:rsid w:val="00FA08C6"/>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FB88"/>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pPr>
      <w:spacing w:after="0" w:line="240" w:lineRule="auto"/>
    </w:pPr>
    <w:rPr>
      <w:rFonts w:ascii="Arial" w:eastAsia="Arial" w:hAnsi="Arial" w:cs="Arial"/>
      <w:sz w:val="20"/>
      <w:szCs w:val="20"/>
      <w:lang w:eastAsia="en-GB"/>
    </w:rPr>
  </w:style>
  <w:style w:type="character" w:customStyle="1" w:styleId="TextocomentarioCar">
    <w:name w:val="Texto comentario Car"/>
    <w:basedOn w:val="Fuentedeprrafopredeter"/>
    <w:link w:val="Textocomentario"/>
    <w:uiPriority w:val="99"/>
    <w:semiHidden/>
    <w:rPr>
      <w:rFonts w:ascii="Arial" w:eastAsia="Arial" w:hAnsi="Arial" w:cs="Arial"/>
      <w:sz w:val="20"/>
      <w:szCs w:val="20"/>
      <w:lang w:eastAsia="en-GB"/>
    </w:rPr>
  </w:style>
  <w:style w:type="character" w:styleId="Refdecomentario">
    <w:name w:val="annotation reference"/>
    <w:basedOn w:val="Fuentedeprrafopredeter"/>
    <w:uiPriority w:val="99"/>
    <w:semiHidden/>
    <w:unhideWhenUsed/>
    <w:rPr>
      <w:sz w:val="16"/>
      <w:szCs w:val="16"/>
    </w:rPr>
  </w:style>
  <w:style w:type="table" w:styleId="Tablaconcuadrcula">
    <w:name w:val="Table Grid"/>
    <w:basedOn w:val="Tablanormal"/>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EncabezadoCar">
    <w:name w:val="Encabezado Car"/>
    <w:basedOn w:val="Fuentedeprrafopredeter"/>
    <w:link w:val="Encabezado"/>
    <w:uiPriority w:val="99"/>
    <w:rPr>
      <w:rFonts w:ascii="Arial" w:eastAsia="Arial" w:hAnsi="Arial" w:cs="Arial"/>
      <w:lang w:eastAsia="en-GB"/>
    </w:rPr>
  </w:style>
  <w:style w:type="paragraph" w:styleId="Piedepgina">
    <w:name w:val="footer"/>
    <w:basedOn w:val="Normal"/>
    <w:link w:val="PiedepginaC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PiedepginaCar">
    <w:name w:val="Pie de página Car"/>
    <w:basedOn w:val="Fuentedeprrafopredeter"/>
    <w:link w:val="Piedepgina"/>
    <w:uiPriority w:val="99"/>
    <w:rPr>
      <w:rFonts w:ascii="Arial" w:eastAsia="Arial" w:hAnsi="Arial" w:cs="Arial"/>
      <w:lang w:eastAsia="en-GB"/>
    </w:rPr>
  </w:style>
  <w:style w:type="table" w:customStyle="1" w:styleId="TableGrid1">
    <w:name w:val="Table Grid1"/>
    <w:basedOn w:val="Tablanormal"/>
    <w:next w:val="Tablaconcuadrcul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character" w:styleId="Textodelmarcadordeposicin">
    <w:name w:val="Placeholder Text"/>
    <w:basedOn w:val="Fuentedeprrafopredeter"/>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rrafodelista">
    <w:name w:val="List Paragraph"/>
    <w:basedOn w:val="Normal"/>
    <w:uiPriority w:val="34"/>
    <w:qFormat/>
    <w:pPr>
      <w:ind w:left="720"/>
      <w:contextualSpacing/>
    </w:pPr>
  </w:style>
  <w:style w:type="paragraph" w:styleId="Asuntodelcomentario">
    <w:name w:val="annotation subject"/>
    <w:basedOn w:val="Textocomentario"/>
    <w:next w:val="Textocomentario"/>
    <w:link w:val="AsuntodelcomentarioCar"/>
    <w:uiPriority w:val="99"/>
    <w:semiHidden/>
    <w:unhideWhenUsed/>
    <w:pPr>
      <w:spacing w:after="160"/>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Pr>
      <w:rFonts w:ascii="Arial" w:eastAsia="Arial" w:hAnsi="Arial" w:cs="Arial"/>
      <w:b/>
      <w:bCs/>
      <w:sz w:val="20"/>
      <w:szCs w:val="20"/>
      <w:lang w:eastAsia="en-GB"/>
    </w:rPr>
  </w:style>
  <w:style w:type="paragraph" w:styleId="Revisin">
    <w:name w:val="Revision"/>
    <w:hidden/>
    <w:uiPriority w:val="99"/>
    <w:semiHidden/>
    <w:pPr>
      <w:spacing w:after="0" w:line="240" w:lineRule="auto"/>
    </w:pPr>
  </w:style>
  <w:style w:type="table" w:customStyle="1" w:styleId="TableGrid2">
    <w:name w:val="Table Grid2"/>
    <w:basedOn w:val="Tablanormal"/>
    <w:next w:val="Tablaconcuadrcula"/>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anormal"/>
    <w:next w:val="Tablaconcuadrcul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Pr>
      <w:color w:val="0563C1" w:themeColor="hyperlink"/>
      <w:u w:val="single"/>
    </w:rPr>
  </w:style>
  <w:style w:type="character" w:customStyle="1" w:styleId="UnresolvedMention1">
    <w:name w:val="Unresolved Mention1"/>
    <w:basedOn w:val="Fuentedeprrafopredeter"/>
    <w:uiPriority w:val="99"/>
    <w:semiHidden/>
    <w:unhideWhenUsed/>
    <w:rPr>
      <w:color w:val="605E5C"/>
      <w:shd w:val="clear" w:color="auto" w:fill="E1DFDD"/>
    </w:rPr>
  </w:style>
  <w:style w:type="character" w:styleId="Hipervnculovisitado">
    <w:name w:val="FollowedHyperlink"/>
    <w:basedOn w:val="Fuentedeprrafopredeter"/>
    <w:uiPriority w:val="99"/>
    <w:semiHidden/>
    <w:unhideWhenUsed/>
    <w:rPr>
      <w:color w:val="954F72" w:themeColor="followedHyperlink"/>
      <w:u w:val="single"/>
    </w:rPr>
  </w:style>
  <w:style w:type="character" w:styleId="Mencinsinresolver">
    <w:name w:val="Unresolved Mention"/>
    <w:basedOn w:val="Fuentedeprrafopredeter"/>
    <w:uiPriority w:val="99"/>
    <w:semiHidden/>
    <w:unhideWhenUsed/>
    <w:rsid w:val="00882FB0"/>
    <w:rPr>
      <w:color w:val="605E5C"/>
      <w:shd w:val="clear" w:color="auto" w:fill="E1DFDD"/>
    </w:rPr>
  </w:style>
  <w:style w:type="paragraph" w:styleId="Ttulo">
    <w:name w:val="Title"/>
    <w:basedOn w:val="Normal"/>
    <w:next w:val="Normal"/>
    <w:link w:val="TtuloCar"/>
    <w:uiPriority w:val="10"/>
    <w:qFormat/>
    <w:rsid w:val="009730E4"/>
    <w:pPr>
      <w:spacing w:after="0" w:line="240" w:lineRule="auto"/>
    </w:pPr>
    <w:rPr>
      <w:rFonts w:eastAsia="Calibri" w:cstheme="minorHAnsi"/>
      <w:b/>
      <w:iCs/>
      <w:sz w:val="28"/>
    </w:rPr>
  </w:style>
  <w:style w:type="character" w:customStyle="1" w:styleId="TtuloCar">
    <w:name w:val="Título Car"/>
    <w:basedOn w:val="Fuentedeprrafopredeter"/>
    <w:link w:val="Ttulo"/>
    <w:uiPriority w:val="10"/>
    <w:rsid w:val="009730E4"/>
    <w:rPr>
      <w:rFonts w:eastAsia="Calibri" w:cstheme="minorHAnsi"/>
      <w:b/>
      <w:iCs/>
      <w:sz w:val="28"/>
    </w:rPr>
  </w:style>
  <w:style w:type="character" w:customStyle="1" w:styleId="Ttulo1Car">
    <w:name w:val="Título 1 Car"/>
    <w:basedOn w:val="Fuentedeprrafopredeter"/>
    <w:link w:val="Ttulo1"/>
    <w:uiPriority w:val="9"/>
    <w:rsid w:val="009730E4"/>
    <w:rPr>
      <w:rFonts w:eastAsia="Arial" w:cstheme="minorHAnsi"/>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000000">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000000">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000000">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000000">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000000">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000000">
          <w:pPr>
            <w:pStyle w:val="22A007FA09B0416FAE2AB143EF3D80A9"/>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1128"/>
    <w:rsid w:val="00063877"/>
    <w:rsid w:val="000655D8"/>
    <w:rsid w:val="000C33B6"/>
    <w:rsid w:val="000D0C5E"/>
    <w:rsid w:val="000E7FBA"/>
    <w:rsid w:val="001A74DB"/>
    <w:rsid w:val="001E57AD"/>
    <w:rsid w:val="00265F7E"/>
    <w:rsid w:val="00281C34"/>
    <w:rsid w:val="00295AC9"/>
    <w:rsid w:val="002A1C32"/>
    <w:rsid w:val="00301A37"/>
    <w:rsid w:val="00344F87"/>
    <w:rsid w:val="00346DD9"/>
    <w:rsid w:val="003F09B7"/>
    <w:rsid w:val="00430109"/>
    <w:rsid w:val="00433B9B"/>
    <w:rsid w:val="00451B87"/>
    <w:rsid w:val="004565DB"/>
    <w:rsid w:val="00460DDF"/>
    <w:rsid w:val="00490490"/>
    <w:rsid w:val="00495575"/>
    <w:rsid w:val="004A5AA5"/>
    <w:rsid w:val="004B5082"/>
    <w:rsid w:val="004D33E3"/>
    <w:rsid w:val="005130DC"/>
    <w:rsid w:val="00544579"/>
    <w:rsid w:val="00574014"/>
    <w:rsid w:val="005C58A3"/>
    <w:rsid w:val="005D6229"/>
    <w:rsid w:val="005D7494"/>
    <w:rsid w:val="005F118E"/>
    <w:rsid w:val="00660CED"/>
    <w:rsid w:val="006B678E"/>
    <w:rsid w:val="006F125B"/>
    <w:rsid w:val="007A1ED9"/>
    <w:rsid w:val="007A643A"/>
    <w:rsid w:val="007C7009"/>
    <w:rsid w:val="007E2DDC"/>
    <w:rsid w:val="0081740C"/>
    <w:rsid w:val="00836B87"/>
    <w:rsid w:val="008536BE"/>
    <w:rsid w:val="008A4576"/>
    <w:rsid w:val="00955F26"/>
    <w:rsid w:val="00987156"/>
    <w:rsid w:val="009C5E16"/>
    <w:rsid w:val="00A060B4"/>
    <w:rsid w:val="00A8697E"/>
    <w:rsid w:val="00AB39E9"/>
    <w:rsid w:val="00B01553"/>
    <w:rsid w:val="00B929AF"/>
    <w:rsid w:val="00C367AB"/>
    <w:rsid w:val="00C84F84"/>
    <w:rsid w:val="00C9148A"/>
    <w:rsid w:val="00C924BF"/>
    <w:rsid w:val="00CC066A"/>
    <w:rsid w:val="00D319AF"/>
    <w:rsid w:val="00D31A45"/>
    <w:rsid w:val="00D62CDF"/>
    <w:rsid w:val="00DD4A01"/>
    <w:rsid w:val="00E05723"/>
    <w:rsid w:val="00E42740"/>
    <w:rsid w:val="00E832A6"/>
    <w:rsid w:val="00EA0548"/>
    <w:rsid w:val="00ED7D11"/>
    <w:rsid w:val="00F72056"/>
    <w:rsid w:val="00F75CDB"/>
    <w:rsid w:val="00F76A5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ession xmlns="http://schemas.business-integrity.com/dealbuilder/2006/answers"/>
</file>

<file path=customXml/item2.xml><?xml version="1.0" encoding="utf-8"?>
<Dictionary xmlns="http://schemas.business-integrity.com/dealbuilder/2006/dictionary" SavedByVersion="10.15.67.1" MinimumVersion="7.2.0.0"/>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c60541-b97e-4531-bd5d-c95af8ba043f">
      <Terms xmlns="http://schemas.microsoft.com/office/infopath/2007/PartnerControls"/>
    </lcf76f155ced4ddcb4097134ff3c332f>
    <TaxCatchAll xmlns="2298e316-5395-4ea8-8620-f0b006294e0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C9D4C717E432B45829341C6EB4E0512" ma:contentTypeVersion="13" ma:contentTypeDescription="Create a new document." ma:contentTypeScope="" ma:versionID="7b087f34b0bb847110e4c2aaa6404b0d">
  <xsd:schema xmlns:xsd="http://www.w3.org/2001/XMLSchema" xmlns:xs="http://www.w3.org/2001/XMLSchema" xmlns:p="http://schemas.microsoft.com/office/2006/metadata/properties" xmlns:ns2="d9c60541-b97e-4531-bd5d-c95af8ba043f" xmlns:ns3="2298e316-5395-4ea8-8620-f0b006294e0b" targetNamespace="http://schemas.microsoft.com/office/2006/metadata/properties" ma:root="true" ma:fieldsID="5ad2acb738f07d01074449fb9ab80a03" ns2:_="" ns3:_="">
    <xsd:import namespace="d9c60541-b97e-4531-bd5d-c95af8ba043f"/>
    <xsd:import namespace="2298e316-5395-4ea8-8620-f0b006294e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60541-b97e-4531-bd5d-c95af8ba0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98e316-5395-4ea8-8620-f0b00629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64d2ae-3a6e-4e20-b2fd-558a3f9e3980}" ma:internalName="TaxCatchAll" ma:showField="CatchAllData" ma:web="2298e316-5395-4ea8-8620-f0b00629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7D58BB-A77C-4368-A0BC-DEE26B6B6221}">
  <ds:schemaRefs>
    <ds:schemaRef ds:uri="http://schemas.business-integrity.com/dealbuilder/2006/answers"/>
  </ds:schemaRefs>
</ds:datastoreItem>
</file>

<file path=customXml/itemProps2.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customXml/itemProps3.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d9c60541-b97e-4531-bd5d-c95af8ba043f"/>
    <ds:schemaRef ds:uri="2298e316-5395-4ea8-8620-f0b006294e0b"/>
  </ds:schemaRefs>
</ds:datastoreItem>
</file>

<file path=customXml/itemProps4.xml><?xml version="1.0" encoding="utf-8"?>
<ds:datastoreItem xmlns:ds="http://schemas.openxmlformats.org/officeDocument/2006/customXml" ds:itemID="{6EEAB147-0A35-45A3-8D92-DFB540779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60541-b97e-4531-bd5d-c95af8ba043f"/>
    <ds:schemaRef ds:uri="2298e316-5395-4ea8-8620-f0b00629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92DB59C-A80D-4402-A564-50EA110A9A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2233</Words>
  <Characters>12284</Characters>
  <Application>Microsoft Office Word</Application>
  <DocSecurity>0</DocSecurity>
  <Lines>102</Lines>
  <Paragraphs>28</Paragraphs>
  <ScaleCrop>false</ScaleCrop>
  <Company/>
  <LinksUpToDate>false</LinksUpToDate>
  <CharactersWithSpaces>14489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cp:lastModifiedBy>Hiram Eredin Ponce Espinosa</cp:lastModifiedBy>
  <cp:revision>4</cp:revision>
  <dcterms:created xsi:type="dcterms:W3CDTF">2026-01-19T09:51:00Z</dcterms:created>
  <dcterms:modified xsi:type="dcterms:W3CDTF">2026-08-06T00:00:00Z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0x0101001C9D4C717E432B45829341C6EB4E0512</vt:lpwstr>
  </property>
  <property fmtid="{D5CDD505-2E9C-101B-9397-08002B2CF9AE}" pid="3" name="db_contract_version">
    <vt:lpwstr>AAAAAAAszvU=</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property>
  <property fmtid="{D5CDD505-2E9C-101B-9397-08002B2CF9AE}" pid="7" name="Order">
    <vt:r8>8000</vt:r8>
  </property>
</Properties>
</file>